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3456" w14:textId="5A91A5A9" w:rsidR="00F76F0F" w:rsidRPr="00F76F0F" w:rsidRDefault="00AE18D6" w:rsidP="008703D1">
      <w:pPr>
        <w:spacing w:after="0"/>
        <w:jc w:val="center"/>
        <w:rPr>
          <w:rFonts w:ascii="HGP明朝E" w:eastAsia="HGP明朝E" w:hAnsi="HGP明朝E"/>
          <w:sz w:val="28"/>
          <w:szCs w:val="28"/>
          <w:u w:val="single"/>
        </w:rPr>
      </w:pPr>
      <w:r w:rsidRPr="00F76F0F">
        <w:rPr>
          <w:rFonts w:ascii="HGP明朝E" w:eastAsia="HGP明朝E" w:hAnsi="HGP明朝E" w:hint="eastAsia"/>
          <w:sz w:val="28"/>
          <w:szCs w:val="28"/>
          <w:u w:val="single"/>
        </w:rPr>
        <w:t xml:space="preserve">令和７年度東海高等学校総合体育大会バレーボール競技　</w:t>
      </w:r>
    </w:p>
    <w:p w14:paraId="7448E224" w14:textId="01828D87" w:rsidR="00AE18D6" w:rsidRPr="00F76F0F" w:rsidRDefault="00AE18D6" w:rsidP="008703D1">
      <w:pPr>
        <w:spacing w:after="0"/>
        <w:jc w:val="center"/>
        <w:rPr>
          <w:rFonts w:ascii="HGP明朝E" w:eastAsia="HGP明朝E" w:hAnsi="HGP明朝E"/>
          <w:sz w:val="28"/>
          <w:szCs w:val="28"/>
          <w:u w:val="single"/>
        </w:rPr>
      </w:pPr>
      <w:r w:rsidRPr="00F76F0F">
        <w:rPr>
          <w:rFonts w:ascii="HGP明朝E" w:eastAsia="HGP明朝E" w:hAnsi="HGP明朝E" w:hint="eastAsia"/>
          <w:sz w:val="28"/>
          <w:szCs w:val="28"/>
          <w:u w:val="single"/>
        </w:rPr>
        <w:t>定通の部大会要項</w:t>
      </w:r>
    </w:p>
    <w:p w14:paraId="6DA2F05D" w14:textId="22EAC483" w:rsidR="00F76F0F" w:rsidRPr="00F76F0F" w:rsidRDefault="00382114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１．</w:t>
      </w:r>
      <w:r w:rsidR="00F76F0F" w:rsidRPr="00F76F0F">
        <w:rPr>
          <w:rFonts w:ascii="HGP明朝E" w:eastAsia="HGP明朝E" w:hAnsi="HGP明朝E" w:hint="eastAsia"/>
        </w:rPr>
        <w:t>主　　催　　　　　東海高等学校体育連盟</w:t>
      </w:r>
    </w:p>
    <w:p w14:paraId="59AD318A" w14:textId="0BD3619F" w:rsidR="00F76F0F" w:rsidRPr="00F76F0F" w:rsidRDefault="00F76F0F" w:rsidP="008703D1">
      <w:pPr>
        <w:spacing w:after="0"/>
        <w:rPr>
          <w:rFonts w:ascii="HGP明朝E" w:eastAsia="HGP明朝E" w:hAnsi="HGP明朝E"/>
        </w:rPr>
      </w:pPr>
      <w:r w:rsidRPr="00F76F0F">
        <w:rPr>
          <w:rFonts w:ascii="HGP明朝E" w:eastAsia="HGP明朝E" w:hAnsi="HGP明朝E" w:hint="eastAsia"/>
        </w:rPr>
        <w:t xml:space="preserve">　　　　　　　　　</w:t>
      </w:r>
      <w:r w:rsidR="00C77834">
        <w:rPr>
          <w:rFonts w:ascii="HGP明朝E" w:eastAsia="HGP明朝E" w:hAnsi="HGP明朝E" w:hint="eastAsia"/>
        </w:rPr>
        <w:t xml:space="preserve">　　</w:t>
      </w:r>
      <w:r>
        <w:rPr>
          <w:rFonts w:ascii="HGP明朝E" w:eastAsia="HGP明朝E" w:hAnsi="HGP明朝E" w:hint="eastAsia"/>
        </w:rPr>
        <w:t xml:space="preserve">　</w:t>
      </w:r>
      <w:r w:rsidRPr="00F76F0F">
        <w:rPr>
          <w:rFonts w:ascii="HGP明朝E" w:eastAsia="HGP明朝E" w:hAnsi="HGP明朝E" w:hint="eastAsia"/>
        </w:rPr>
        <w:t>愛知・静岡・岐阜・三重　各県教育委員会</w:t>
      </w:r>
      <w:r>
        <w:rPr>
          <w:rFonts w:ascii="HGP明朝E" w:eastAsia="HGP明朝E" w:hAnsi="HGP明朝E" w:hint="eastAsia"/>
        </w:rPr>
        <w:t xml:space="preserve">　</w:t>
      </w:r>
      <w:r w:rsidRPr="00F76F0F">
        <w:rPr>
          <w:rFonts w:ascii="HGP明朝E" w:eastAsia="HGP明朝E" w:hAnsi="HGP明朝E" w:hint="eastAsia"/>
        </w:rPr>
        <w:t xml:space="preserve">　各県バレーボール協会</w:t>
      </w:r>
    </w:p>
    <w:p w14:paraId="0E84ABA2" w14:textId="304F3ABE" w:rsidR="00F76F0F" w:rsidRPr="00F76F0F" w:rsidRDefault="00382114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２．</w:t>
      </w:r>
      <w:r w:rsidR="00F76F0F" w:rsidRPr="00F76F0F">
        <w:rPr>
          <w:rFonts w:ascii="HGP明朝E" w:eastAsia="HGP明朝E" w:hAnsi="HGP明朝E" w:hint="eastAsia"/>
        </w:rPr>
        <w:t>主　　管　　　　　三重県高体連バレーボール専門部</w:t>
      </w:r>
      <w:r w:rsidR="00F76F0F">
        <w:rPr>
          <w:rFonts w:ascii="HGP明朝E" w:eastAsia="HGP明朝E" w:hAnsi="HGP明朝E" w:hint="eastAsia"/>
        </w:rPr>
        <w:t xml:space="preserve">　　</w:t>
      </w:r>
      <w:r w:rsidR="00F76F0F" w:rsidRPr="00F76F0F">
        <w:rPr>
          <w:rFonts w:ascii="HGP明朝E" w:eastAsia="HGP明朝E" w:hAnsi="HGP明朝E" w:hint="eastAsia"/>
        </w:rPr>
        <w:t>（一社）三重県バレーボール協会</w:t>
      </w:r>
    </w:p>
    <w:p w14:paraId="0A6A48C5" w14:textId="77777777" w:rsidR="00F76F0F" w:rsidRDefault="00F76F0F" w:rsidP="008703D1">
      <w:pPr>
        <w:spacing w:after="0"/>
        <w:rPr>
          <w:rFonts w:ascii="HGP明朝E" w:eastAsia="HGP明朝E" w:hAnsi="HGP明朝E"/>
        </w:rPr>
      </w:pPr>
    </w:p>
    <w:p w14:paraId="7E034264" w14:textId="515BAD3A" w:rsidR="008703D1" w:rsidRDefault="00382114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３．</w:t>
      </w:r>
      <w:r w:rsidR="00AE18D6">
        <w:rPr>
          <w:rFonts w:ascii="HGP明朝E" w:eastAsia="HGP明朝E" w:hAnsi="HGP明朝E" w:hint="eastAsia"/>
        </w:rPr>
        <w:t>期</w:t>
      </w:r>
      <w:r w:rsidR="003A374D">
        <w:rPr>
          <w:rFonts w:ascii="HGP明朝E" w:eastAsia="HGP明朝E" w:hAnsi="HGP明朝E" w:hint="eastAsia"/>
        </w:rPr>
        <w:t xml:space="preserve">　</w:t>
      </w:r>
      <w:r w:rsidR="00AE18D6">
        <w:rPr>
          <w:rFonts w:ascii="HGP明朝E" w:eastAsia="HGP明朝E" w:hAnsi="HGP明朝E" w:hint="eastAsia"/>
        </w:rPr>
        <w:t xml:space="preserve">　日　　　</w:t>
      </w:r>
      <w:r w:rsidR="003A374D">
        <w:rPr>
          <w:rFonts w:ascii="HGP明朝E" w:eastAsia="HGP明朝E" w:hAnsi="HGP明朝E" w:hint="eastAsia"/>
        </w:rPr>
        <w:t xml:space="preserve">　　</w:t>
      </w:r>
      <w:r w:rsidR="00AE18D6">
        <w:rPr>
          <w:rFonts w:ascii="HGP明朝E" w:eastAsia="HGP明朝E" w:hAnsi="HGP明朝E" w:hint="eastAsia"/>
        </w:rPr>
        <w:t>令和７年９月７（日）</w:t>
      </w:r>
    </w:p>
    <w:p w14:paraId="6243B1F1" w14:textId="25709B91" w:rsidR="008703D1" w:rsidRDefault="008703D1" w:rsidP="008703D1">
      <w:pPr>
        <w:spacing w:after="0"/>
        <w:ind w:firstLineChars="1100" w:firstLine="242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開館　　　 　</w:t>
      </w:r>
      <w:r w:rsidR="00565D7B">
        <w:rPr>
          <w:rFonts w:ascii="HGP明朝E" w:eastAsia="HGP明朝E" w:hAnsi="HGP明朝E" w:hint="eastAsia"/>
        </w:rPr>
        <w:t>８：５０</w:t>
      </w:r>
      <w:r w:rsidR="000F2876">
        <w:rPr>
          <w:rFonts w:ascii="HGP明朝E" w:eastAsia="HGP明朝E" w:hAnsi="HGP明朝E" w:hint="eastAsia"/>
        </w:rPr>
        <w:t xml:space="preserve">　</w:t>
      </w:r>
    </w:p>
    <w:p w14:paraId="71D55150" w14:textId="4A04AE95" w:rsidR="008703D1" w:rsidRDefault="000F2876" w:rsidP="008703D1">
      <w:pPr>
        <w:spacing w:after="0"/>
        <w:ind w:firstLineChars="1100" w:firstLine="242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監督会議</w:t>
      </w:r>
      <w:r w:rsidR="008703D1">
        <w:rPr>
          <w:rFonts w:ascii="HGP明朝E" w:eastAsia="HGP明朝E" w:hAnsi="HGP明朝E" w:hint="eastAsia"/>
        </w:rPr>
        <w:t xml:space="preserve">　 </w:t>
      </w:r>
      <w:r w:rsidR="00565D7B">
        <w:rPr>
          <w:rFonts w:ascii="HGP明朝E" w:eastAsia="HGP明朝E" w:hAnsi="HGP明朝E" w:hint="eastAsia"/>
        </w:rPr>
        <w:t>９：３０</w:t>
      </w:r>
    </w:p>
    <w:p w14:paraId="5FDF2033" w14:textId="52A77003" w:rsidR="008703D1" w:rsidRDefault="000F2876" w:rsidP="008703D1">
      <w:pPr>
        <w:spacing w:after="0"/>
        <w:ind w:firstLineChars="1100" w:firstLine="242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開会式</w:t>
      </w:r>
      <w:r w:rsidR="008703D1">
        <w:rPr>
          <w:rFonts w:ascii="HGP明朝E" w:eastAsia="HGP明朝E" w:hAnsi="HGP明朝E" w:hint="eastAsia"/>
        </w:rPr>
        <w:t xml:space="preserve">　　 １０：</w:t>
      </w:r>
      <w:r w:rsidR="00565D7B">
        <w:rPr>
          <w:rFonts w:ascii="HGP明朝E" w:eastAsia="HGP明朝E" w:hAnsi="HGP明朝E" w:hint="eastAsia"/>
        </w:rPr>
        <w:t>００</w:t>
      </w:r>
      <w:r>
        <w:rPr>
          <w:rFonts w:ascii="HGP明朝E" w:eastAsia="HGP明朝E" w:hAnsi="HGP明朝E" w:hint="eastAsia"/>
        </w:rPr>
        <w:t xml:space="preserve">（総合開会式）　</w:t>
      </w:r>
    </w:p>
    <w:p w14:paraId="40B6099A" w14:textId="11B2B8D6" w:rsidR="00553089" w:rsidRDefault="008703D1" w:rsidP="008703D1">
      <w:pPr>
        <w:spacing w:after="0"/>
        <w:ind w:firstLineChars="1100" w:firstLine="242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第1試合  １</w:t>
      </w:r>
      <w:r w:rsidR="00084FBD">
        <w:rPr>
          <w:rFonts w:ascii="HGP明朝E" w:eastAsia="HGP明朝E" w:hAnsi="HGP明朝E" w:hint="eastAsia"/>
        </w:rPr>
        <w:t>０</w:t>
      </w:r>
      <w:r>
        <w:rPr>
          <w:rFonts w:ascii="HGP明朝E" w:eastAsia="HGP明朝E" w:hAnsi="HGP明朝E" w:hint="eastAsia"/>
        </w:rPr>
        <w:t>：</w:t>
      </w:r>
      <w:r w:rsidR="00565D7B">
        <w:rPr>
          <w:rFonts w:ascii="HGP明朝E" w:eastAsia="HGP明朝E" w:hAnsi="HGP明朝E" w:hint="eastAsia"/>
        </w:rPr>
        <w:t>３０</w:t>
      </w:r>
    </w:p>
    <w:p w14:paraId="1D5F94ED" w14:textId="22893009" w:rsidR="00F76F0F" w:rsidRDefault="00382114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４．</w:t>
      </w:r>
      <w:r w:rsidR="00AE18D6">
        <w:rPr>
          <w:rFonts w:ascii="HGP明朝E" w:eastAsia="HGP明朝E" w:hAnsi="HGP明朝E" w:hint="eastAsia"/>
        </w:rPr>
        <w:t>会</w:t>
      </w:r>
      <w:r w:rsidR="003A374D">
        <w:rPr>
          <w:rFonts w:ascii="HGP明朝E" w:eastAsia="HGP明朝E" w:hAnsi="HGP明朝E" w:hint="eastAsia"/>
        </w:rPr>
        <w:t xml:space="preserve">　</w:t>
      </w:r>
      <w:r w:rsidR="00AE18D6">
        <w:rPr>
          <w:rFonts w:ascii="HGP明朝E" w:eastAsia="HGP明朝E" w:hAnsi="HGP明朝E" w:hint="eastAsia"/>
        </w:rPr>
        <w:t xml:space="preserve">　場　　　</w:t>
      </w:r>
      <w:r w:rsidR="003A374D">
        <w:rPr>
          <w:rFonts w:ascii="HGP明朝E" w:eastAsia="HGP明朝E" w:hAnsi="HGP明朝E" w:hint="eastAsia"/>
        </w:rPr>
        <w:t xml:space="preserve">　　</w:t>
      </w:r>
      <w:r w:rsidR="00AE18D6">
        <w:rPr>
          <w:rFonts w:ascii="HGP明朝E" w:eastAsia="HGP明朝E" w:hAnsi="HGP明朝E" w:hint="eastAsia"/>
        </w:rPr>
        <w:t>西野公園体育館</w:t>
      </w:r>
    </w:p>
    <w:p w14:paraId="276B3AB6" w14:textId="32D7A8C7" w:rsidR="00AE18D6" w:rsidRDefault="00AE18D6" w:rsidP="008703D1">
      <w:pPr>
        <w:spacing w:after="0"/>
        <w:ind w:firstLineChars="1000" w:firstLine="220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三重県亀山市野村２丁目５－１</w:t>
      </w:r>
      <w:r w:rsidR="003A374D">
        <w:rPr>
          <w:rFonts w:ascii="HGP明朝E" w:eastAsia="HGP明朝E" w:hAnsi="HGP明朝E" w:hint="eastAsia"/>
        </w:rPr>
        <w:t xml:space="preserve">　　℡０５９５－８２－１１４４</w:t>
      </w:r>
    </w:p>
    <w:p w14:paraId="40C97137" w14:textId="5AAEBA11" w:rsidR="005D14D5" w:rsidRDefault="00382114" w:rsidP="005D14D5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５．</w:t>
      </w:r>
      <w:r w:rsidR="005B649F">
        <w:rPr>
          <w:rFonts w:ascii="HGP明朝E" w:eastAsia="HGP明朝E" w:hAnsi="HGP明朝E" w:hint="eastAsia"/>
        </w:rPr>
        <w:t>競技規則</w:t>
      </w:r>
    </w:p>
    <w:p w14:paraId="26F87615" w14:textId="600F07C6" w:rsidR="00B70E82" w:rsidRDefault="00B70E82" w:rsidP="00635A78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2025年度公益財団法人日本バレーボール協会6人制競技規則及び高体連規則に</w:t>
      </w:r>
      <w:r w:rsidR="00082C6E">
        <w:rPr>
          <w:rFonts w:ascii="HGP明朝E" w:eastAsia="HGP明朝E" w:hAnsi="HGP明朝E" w:hint="eastAsia"/>
        </w:rPr>
        <w:t>準じて行う。</w:t>
      </w:r>
    </w:p>
    <w:p w14:paraId="33B10968" w14:textId="77777777" w:rsidR="00C77834" w:rsidRDefault="00382114" w:rsidP="005D14D5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６．</w:t>
      </w:r>
      <w:r w:rsidR="00D35955">
        <w:rPr>
          <w:rFonts w:ascii="HGP明朝E" w:eastAsia="HGP明朝E" w:hAnsi="HGP明朝E" w:hint="eastAsia"/>
        </w:rPr>
        <w:t xml:space="preserve">競技方法　　</w:t>
      </w:r>
    </w:p>
    <w:p w14:paraId="5E1CD747" w14:textId="29070E70" w:rsidR="00B70E82" w:rsidRDefault="00D35955" w:rsidP="00C77834">
      <w:pPr>
        <w:spacing w:after="0"/>
        <w:ind w:firstLineChars="200" w:firstLine="44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トーナメント戦</w:t>
      </w:r>
      <w:r w:rsidR="00B40E8D">
        <w:rPr>
          <w:rFonts w:ascii="HGP明朝E" w:eastAsia="HGP明朝E" w:hAnsi="HGP明朝E" w:hint="eastAsia"/>
        </w:rPr>
        <w:t>を予定</w:t>
      </w:r>
    </w:p>
    <w:p w14:paraId="60790876" w14:textId="50185C3D" w:rsidR="00F71CE7" w:rsidRDefault="00F71CE7" w:rsidP="005D14D5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７．参加資格</w:t>
      </w:r>
    </w:p>
    <w:p w14:paraId="0FFE4354" w14:textId="7C5AB218" w:rsidR="00E006EB" w:rsidRDefault="00E006EB" w:rsidP="00C77834">
      <w:pPr>
        <w:spacing w:after="0"/>
        <w:ind w:left="440" w:hangingChars="200" w:hanging="44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（１）各県高等学校体育連盟に加盟している高等学校</w:t>
      </w:r>
      <w:r w:rsidR="00B82C75">
        <w:rPr>
          <w:rFonts w:ascii="HGP明朝E" w:eastAsia="HGP明朝E" w:hAnsi="HGP明朝E" w:hint="eastAsia"/>
        </w:rPr>
        <w:t>定時制・通信制過程の生徒で各県高等学校体育連盟の推薦するもの</w:t>
      </w:r>
      <w:r w:rsidR="001B244F">
        <w:rPr>
          <w:rFonts w:ascii="HGP明朝E" w:eastAsia="HGP明朝E" w:hAnsi="HGP明朝E" w:hint="eastAsia"/>
        </w:rPr>
        <w:t>。</w:t>
      </w:r>
    </w:p>
    <w:p w14:paraId="49DAD259" w14:textId="52EBA898" w:rsidR="001B244F" w:rsidRDefault="001B244F" w:rsidP="00C77834">
      <w:pPr>
        <w:spacing w:after="0"/>
        <w:ind w:left="440" w:hangingChars="200" w:hanging="44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（２）出場する選手はあらかじめ健康診断を受け、在学する学校の校長及び各県高等学校会長の承認を必要とする。</w:t>
      </w:r>
    </w:p>
    <w:p w14:paraId="6A7CC736" w14:textId="559AED87" w:rsidR="003A374D" w:rsidRDefault="0050504E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８．申し込み</w:t>
      </w:r>
    </w:p>
    <w:p w14:paraId="4E122502" w14:textId="5A798605" w:rsidR="0050504E" w:rsidRDefault="0050504E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（１）期限　　令和</w:t>
      </w:r>
      <w:r w:rsidR="00584DFD">
        <w:rPr>
          <w:rFonts w:ascii="HGP明朝E" w:eastAsia="HGP明朝E" w:hAnsi="HGP明朝E" w:hint="eastAsia"/>
        </w:rPr>
        <w:t>７</w:t>
      </w:r>
      <w:r>
        <w:rPr>
          <w:rFonts w:ascii="HGP明朝E" w:eastAsia="HGP明朝E" w:hAnsi="HGP明朝E" w:hint="eastAsia"/>
        </w:rPr>
        <w:t>年</w:t>
      </w:r>
      <w:r w:rsidR="00584DFD">
        <w:rPr>
          <w:rFonts w:ascii="HGP明朝E" w:eastAsia="HGP明朝E" w:hAnsi="HGP明朝E" w:hint="eastAsia"/>
        </w:rPr>
        <w:t>８月８日（金）午後３時</w:t>
      </w:r>
    </w:p>
    <w:p w14:paraId="7E2120F3" w14:textId="603346CD" w:rsidR="00584DFD" w:rsidRDefault="00584DFD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　＊各県高体連への</w:t>
      </w:r>
      <w:r w:rsidR="006B492D">
        <w:rPr>
          <w:rFonts w:ascii="HGP明朝E" w:eastAsia="HGP明朝E" w:hAnsi="HGP明朝E" w:hint="eastAsia"/>
        </w:rPr>
        <w:t>申込期限は、各県高体連へ問い合わせること</w:t>
      </w:r>
    </w:p>
    <w:p w14:paraId="77C43094" w14:textId="65B3B107" w:rsidR="005D53AD" w:rsidRDefault="005D53AD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</w:t>
      </w:r>
      <w:r w:rsidR="00956422">
        <w:rPr>
          <w:rFonts w:ascii="HGP明朝E" w:eastAsia="HGP明朝E" w:hAnsi="HGP明朝E" w:hint="eastAsia"/>
        </w:rPr>
        <w:t>（２）場所　　三重県高等学校体育連盟TEL　０５９</w:t>
      </w:r>
      <w:r w:rsidR="00940F41">
        <w:rPr>
          <w:rFonts w:ascii="HGP明朝E" w:eastAsia="HGP明朝E" w:hAnsi="HGP明朝E" w:hint="eastAsia"/>
        </w:rPr>
        <w:t>－</w:t>
      </w:r>
      <w:r w:rsidR="00956422">
        <w:rPr>
          <w:rFonts w:ascii="HGP明朝E" w:eastAsia="HGP明朝E" w:hAnsi="HGP明朝E" w:hint="eastAsia"/>
        </w:rPr>
        <w:t>３８０－</w:t>
      </w:r>
      <w:r w:rsidR="00940F41">
        <w:rPr>
          <w:rFonts w:ascii="HGP明朝E" w:eastAsia="HGP明朝E" w:hAnsi="HGP明朝E" w:hint="eastAsia"/>
        </w:rPr>
        <w:t>２５００　　FAX０５９－３８０－２５０１</w:t>
      </w:r>
    </w:p>
    <w:p w14:paraId="12AD212A" w14:textId="0E97674A" w:rsidR="00940F41" w:rsidRDefault="00940F41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（３）</w:t>
      </w:r>
      <w:r w:rsidR="00870480">
        <w:rPr>
          <w:rFonts w:ascii="HGP明朝E" w:eastAsia="HGP明朝E" w:hAnsi="HGP明朝E" w:hint="eastAsia"/>
        </w:rPr>
        <w:t>方法　　①各県高体連</w:t>
      </w:r>
      <w:r w:rsidR="00B40E8D">
        <w:rPr>
          <w:rFonts w:ascii="HGP明朝E" w:eastAsia="HGP明朝E" w:hAnsi="HGP明朝E" w:hint="eastAsia"/>
        </w:rPr>
        <w:t>の指示に</w:t>
      </w:r>
      <w:r w:rsidR="00627F07">
        <w:rPr>
          <w:rFonts w:ascii="HGP明朝E" w:eastAsia="HGP明朝E" w:hAnsi="HGP明朝E" w:hint="eastAsia"/>
        </w:rPr>
        <w:t>したがって申し込むこと</w:t>
      </w:r>
    </w:p>
    <w:p w14:paraId="24EAB702" w14:textId="6CD9316C" w:rsidR="00870480" w:rsidRDefault="00870480" w:rsidP="009257A9">
      <w:pPr>
        <w:spacing w:after="0"/>
        <w:ind w:left="1320" w:hangingChars="600" w:hanging="132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　②参加校は</w:t>
      </w:r>
      <w:r w:rsidR="00833C86">
        <w:rPr>
          <w:rFonts w:ascii="HGP明朝E" w:eastAsia="HGP明朝E" w:hAnsi="HGP明朝E" w:hint="eastAsia"/>
        </w:rPr>
        <w:t>、三重県高等学校体育連盟のホームページから申込用紙をダウンロードし、必要事項を入力後、電子媒体（PDF形式）</w:t>
      </w:r>
      <w:r w:rsidR="009257A9">
        <w:rPr>
          <w:rFonts w:ascii="HGP明朝E" w:eastAsia="HGP明朝E" w:hAnsi="HGP明朝E" w:hint="eastAsia"/>
        </w:rPr>
        <w:t>を各県高体連事務局へ提出すること。</w:t>
      </w:r>
    </w:p>
    <w:p w14:paraId="27DF0C71" w14:textId="5301ECD8" w:rsidR="009257A9" w:rsidRDefault="009257A9" w:rsidP="009257A9">
      <w:pPr>
        <w:spacing w:after="0"/>
        <w:ind w:left="1320" w:hangingChars="600" w:hanging="1320"/>
        <w:rPr>
          <w:rFonts w:ascii="Segoe UI Symbol" w:eastAsia="HGP明朝E" w:hAnsi="Segoe UI Symbol" w:cs="Segoe UI Symbol"/>
        </w:rPr>
      </w:pPr>
      <w:r>
        <w:rPr>
          <w:rFonts w:ascii="HGP明朝E" w:eastAsia="HGP明朝E" w:hAnsi="HGP明朝E" w:hint="eastAsia"/>
        </w:rPr>
        <w:t xml:space="preserve">　　　　　　　　③</w:t>
      </w:r>
      <w:r w:rsidR="0037709E">
        <w:rPr>
          <w:rFonts w:ascii="HGP明朝E" w:eastAsia="HGP明朝E" w:hAnsi="HGP明朝E" w:hint="eastAsia"/>
        </w:rPr>
        <w:t>上記とは別に</w:t>
      </w:r>
      <w:r w:rsidR="00325ACC">
        <w:rPr>
          <w:rFonts w:ascii="HGP明朝E" w:eastAsia="HGP明朝E" w:hAnsi="HGP明朝E" w:hint="eastAsia"/>
        </w:rPr>
        <w:t>MRSチーム加入選手一覧を</w:t>
      </w:r>
      <w:r w:rsidR="00774201">
        <w:rPr>
          <w:rFonts w:ascii="HGP明朝E" w:eastAsia="HGP明朝E" w:hAnsi="HGP明朝E" w:hint="eastAsia"/>
        </w:rPr>
        <w:t>三重県高体連バレーボール専門部</w:t>
      </w:r>
      <w:r w:rsidR="00A171E9">
        <w:rPr>
          <w:rFonts w:ascii="HGP明朝E" w:eastAsia="HGP明朝E" w:hAnsi="HGP明朝E" w:hint="eastAsia"/>
        </w:rPr>
        <w:t>定通代表</w:t>
      </w:r>
      <w:r w:rsidR="00774201">
        <w:rPr>
          <w:rFonts w:ascii="HGP明朝E" w:eastAsia="HGP明朝E" w:hAnsi="HGP明朝E" w:hint="eastAsia"/>
        </w:rPr>
        <w:t>（</w:t>
      </w:r>
      <w:r w:rsidR="00A171E9">
        <w:rPr>
          <w:rFonts w:ascii="HGP明朝E" w:eastAsia="HGP明朝E" w:hAnsi="HGP明朝E" w:hint="eastAsia"/>
        </w:rPr>
        <w:t>桜井</w:t>
      </w:r>
      <w:r w:rsidR="005F7C0C">
        <w:rPr>
          <w:rFonts w:ascii="HGP明朝E" w:eastAsia="HGP明朝E" w:hAnsi="HGP明朝E" w:hint="eastAsia"/>
        </w:rPr>
        <w:t>裕</w:t>
      </w:r>
      <w:r w:rsidR="00A171E9">
        <w:rPr>
          <w:rFonts w:ascii="HGP明朝E" w:eastAsia="HGP明朝E" w:hAnsi="HGP明朝E" w:hint="eastAsia"/>
        </w:rPr>
        <w:t>佑</w:t>
      </w:r>
      <w:r w:rsidR="00BA5B57">
        <w:rPr>
          <w:rFonts w:ascii="Segoe UI Symbol" w:eastAsia="HGP明朝E" w:hAnsi="Segoe UI Symbol" w:cs="Segoe UI Symbol" w:hint="eastAsia"/>
        </w:rPr>
        <w:t>✉</w:t>
      </w:r>
      <w:r w:rsidR="00A171E9">
        <w:rPr>
          <w:rFonts w:ascii="Segoe UI Symbol" w:eastAsia="HGP明朝E" w:hAnsi="Segoe UI Symbol" w:cs="Segoe UI Symbol" w:hint="eastAsia"/>
        </w:rPr>
        <w:t>y_</w:t>
      </w:r>
      <w:r w:rsidR="0085124B">
        <w:rPr>
          <w:rFonts w:ascii="Segoe UI Symbol" w:eastAsia="HGP明朝E" w:hAnsi="Segoe UI Symbol" w:cs="Segoe UI Symbol" w:hint="eastAsia"/>
        </w:rPr>
        <w:t>sakurai@eishin-hs</w:t>
      </w:r>
      <w:r w:rsidR="00611DED">
        <w:rPr>
          <w:rFonts w:ascii="Segoe UI Symbol" w:eastAsia="HGP明朝E" w:hAnsi="Segoe UI Symbol" w:cs="Segoe UI Symbol" w:hint="eastAsia"/>
        </w:rPr>
        <w:t>.ed.jp</w:t>
      </w:r>
      <w:r w:rsidR="00277594">
        <w:rPr>
          <w:rFonts w:ascii="Segoe UI Symbol" w:eastAsia="HGP明朝E" w:hAnsi="Segoe UI Symbol" w:cs="Segoe UI Symbol" w:hint="eastAsia"/>
        </w:rPr>
        <w:t>）</w:t>
      </w:r>
      <w:r w:rsidR="002D1CC1">
        <w:rPr>
          <w:rFonts w:ascii="Segoe UI Symbol" w:eastAsia="HGP明朝E" w:hAnsi="Segoe UI Symbol" w:cs="Segoe UI Symbol" w:hint="eastAsia"/>
        </w:rPr>
        <w:t>まで</w:t>
      </w:r>
      <w:r w:rsidR="00DA6C04">
        <w:rPr>
          <w:rFonts w:ascii="Segoe UI Symbol" w:eastAsia="HGP明朝E" w:hAnsi="Segoe UI Symbol" w:cs="Segoe UI Symbol" w:hint="eastAsia"/>
        </w:rPr>
        <w:t>データ送信ください。</w:t>
      </w:r>
    </w:p>
    <w:p w14:paraId="2EDCDAD2" w14:textId="77777777" w:rsidR="00C77834" w:rsidRDefault="00DA6C04" w:rsidP="009257A9">
      <w:pPr>
        <w:spacing w:after="0"/>
        <w:ind w:left="1320" w:hangingChars="600" w:hanging="1320"/>
        <w:rPr>
          <w:rFonts w:ascii="Segoe UI Symbol" w:eastAsia="HGP明朝E" w:hAnsi="Segoe UI Symbol" w:cs="Segoe UI Symbol"/>
        </w:rPr>
      </w:pPr>
      <w:r>
        <w:rPr>
          <w:rFonts w:ascii="Segoe UI Symbol" w:eastAsia="HGP明朝E" w:hAnsi="Segoe UI Symbol" w:cs="Segoe UI Symbol" w:hint="eastAsia"/>
        </w:rPr>
        <w:t xml:space="preserve">　（４）</w:t>
      </w:r>
      <w:r w:rsidR="00D028DD">
        <w:rPr>
          <w:rFonts w:ascii="Segoe UI Symbol" w:eastAsia="HGP明朝E" w:hAnsi="Segoe UI Symbol" w:cs="Segoe UI Symbol" w:hint="eastAsia"/>
        </w:rPr>
        <w:t xml:space="preserve">参加料　</w:t>
      </w:r>
    </w:p>
    <w:p w14:paraId="279DEFF1" w14:textId="1C22BD98" w:rsidR="00DA6C04" w:rsidRDefault="00D028DD" w:rsidP="00C77834">
      <w:pPr>
        <w:spacing w:after="0"/>
        <w:ind w:leftChars="200" w:left="1320" w:hangingChars="400" w:hanging="880"/>
        <w:rPr>
          <w:rFonts w:ascii="HGP明朝E" w:eastAsia="HGP明朝E" w:hAnsi="HGP明朝E"/>
        </w:rPr>
      </w:pPr>
      <w:r>
        <w:rPr>
          <w:rFonts w:ascii="Segoe UI Symbol" w:eastAsia="HGP明朝E" w:hAnsi="Segoe UI Symbol" w:cs="Segoe UI Symbol" w:hint="eastAsia"/>
        </w:rPr>
        <w:t>１チーム　１５，０００円</w:t>
      </w:r>
      <w:r w:rsidR="00160128">
        <w:rPr>
          <w:rFonts w:ascii="Segoe UI Symbol" w:eastAsia="HGP明朝E" w:hAnsi="Segoe UI Symbol" w:cs="Segoe UI Symbol" w:hint="eastAsia"/>
        </w:rPr>
        <w:t xml:space="preserve">　　</w:t>
      </w:r>
      <w:r w:rsidR="009E0D2B">
        <w:rPr>
          <w:rFonts w:ascii="Segoe UI Symbol" w:eastAsia="HGP明朝E" w:hAnsi="Segoe UI Symbol" w:cs="Segoe UI Symbol" w:hint="eastAsia"/>
        </w:rPr>
        <w:t xml:space="preserve"> </w:t>
      </w:r>
      <w:r w:rsidR="009E0D2B">
        <w:rPr>
          <w:rFonts w:ascii="Segoe UI Symbol" w:eastAsia="HGP明朝E" w:hAnsi="Segoe UI Symbol" w:cs="Segoe UI Symbol" w:hint="eastAsia"/>
        </w:rPr>
        <w:t>各県高体連の指示にしたがって納入ください。</w:t>
      </w:r>
    </w:p>
    <w:p w14:paraId="1B767CCF" w14:textId="77777777" w:rsidR="00455A2A" w:rsidRDefault="00455A2A" w:rsidP="008703D1">
      <w:pPr>
        <w:spacing w:after="0"/>
        <w:jc w:val="center"/>
        <w:rPr>
          <w:rFonts w:ascii="HGP明朝E" w:eastAsia="HGP明朝E" w:hAnsi="HGP明朝E"/>
          <w:sz w:val="32"/>
          <w:szCs w:val="32"/>
          <w:u w:val="single"/>
        </w:rPr>
      </w:pPr>
    </w:p>
    <w:p w14:paraId="092A81A3" w14:textId="77777777" w:rsidR="00455A2A" w:rsidRDefault="00455A2A" w:rsidP="008703D1">
      <w:pPr>
        <w:spacing w:after="0"/>
        <w:jc w:val="center"/>
        <w:rPr>
          <w:rFonts w:ascii="HGP明朝E" w:eastAsia="HGP明朝E" w:hAnsi="HGP明朝E"/>
          <w:sz w:val="32"/>
          <w:szCs w:val="32"/>
          <w:u w:val="single"/>
        </w:rPr>
      </w:pPr>
    </w:p>
    <w:p w14:paraId="7FC5FAAE" w14:textId="2B9EE100" w:rsidR="003A374D" w:rsidRPr="003A374D" w:rsidRDefault="003A374D" w:rsidP="008703D1">
      <w:pPr>
        <w:spacing w:after="0"/>
        <w:jc w:val="center"/>
        <w:rPr>
          <w:rFonts w:ascii="HGP明朝E" w:eastAsia="HGP明朝E" w:hAnsi="HGP明朝E"/>
          <w:sz w:val="32"/>
          <w:szCs w:val="32"/>
          <w:u w:val="single"/>
        </w:rPr>
      </w:pPr>
      <w:r w:rsidRPr="003A374D">
        <w:rPr>
          <w:rFonts w:ascii="HGP明朝E" w:eastAsia="HGP明朝E" w:hAnsi="HGP明朝E" w:hint="eastAsia"/>
          <w:sz w:val="32"/>
          <w:szCs w:val="32"/>
          <w:u w:val="single"/>
        </w:rPr>
        <w:lastRenderedPageBreak/>
        <w:t>競　技　役　員</w:t>
      </w:r>
    </w:p>
    <w:p w14:paraId="3BCE7D2B" w14:textId="40D01C5E" w:rsidR="003A374D" w:rsidRDefault="003A374D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競技別大会委員長　　　　水谷　匡利（三重）</w:t>
      </w:r>
    </w:p>
    <w:p w14:paraId="5E11DB65" w14:textId="04291FBE" w:rsidR="003A374D" w:rsidRDefault="003A374D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委　　　 員 　　　長　　　　</w:t>
      </w:r>
      <w:r w:rsidR="007715FF">
        <w:rPr>
          <w:rFonts w:ascii="HGP明朝E" w:eastAsia="HGP明朝E" w:hAnsi="HGP明朝E" w:hint="eastAsia"/>
        </w:rPr>
        <w:t>中川　隆之</w:t>
      </w:r>
      <w:r>
        <w:rPr>
          <w:rFonts w:ascii="HGP明朝E" w:eastAsia="HGP明朝E" w:hAnsi="HGP明朝E" w:hint="eastAsia"/>
        </w:rPr>
        <w:t>（三重）</w:t>
      </w:r>
    </w:p>
    <w:p w14:paraId="006DCB6D" w14:textId="1CBCCE81" w:rsidR="003A374D" w:rsidRDefault="003A374D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副　　委　　員　　長　　　　山口　永晃（愛知）</w:t>
      </w:r>
      <w:r w:rsidR="008143D3">
        <w:rPr>
          <w:rFonts w:ascii="HGP明朝E" w:eastAsia="HGP明朝E" w:hAnsi="HGP明朝E" w:hint="eastAsia"/>
        </w:rPr>
        <w:t xml:space="preserve">　　</w:t>
      </w:r>
      <w:r w:rsidR="009E440A">
        <w:rPr>
          <w:rFonts w:ascii="HGP明朝E" w:eastAsia="HGP明朝E" w:hAnsi="HGP明朝E" w:hint="eastAsia"/>
        </w:rPr>
        <w:t>山口　成人</w:t>
      </w:r>
      <w:r>
        <w:rPr>
          <w:rFonts w:ascii="HGP明朝E" w:eastAsia="HGP明朝E" w:hAnsi="HGP明朝E" w:hint="eastAsia"/>
        </w:rPr>
        <w:t>（静岡）</w:t>
      </w:r>
    </w:p>
    <w:p w14:paraId="6C179AD2" w14:textId="2F2A3343" w:rsidR="008143D3" w:rsidRPr="008143D3" w:rsidRDefault="008143D3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　　　　　　　　　山本</w:t>
      </w:r>
      <w:r w:rsidR="009E440A">
        <w:rPr>
          <w:rFonts w:ascii="HGP明朝E" w:eastAsia="HGP明朝E" w:hAnsi="HGP明朝E" w:hint="eastAsia"/>
        </w:rPr>
        <w:t xml:space="preserve">　修大</w:t>
      </w:r>
      <w:r>
        <w:rPr>
          <w:rFonts w:ascii="HGP明朝E" w:eastAsia="HGP明朝E" w:hAnsi="HGP明朝E" w:hint="eastAsia"/>
        </w:rPr>
        <w:t xml:space="preserve">（岐阜）　　</w:t>
      </w:r>
      <w:r w:rsidR="001E0590">
        <w:rPr>
          <w:rFonts w:ascii="HGP明朝E" w:eastAsia="HGP明朝E" w:hAnsi="HGP明朝E" w:hint="eastAsia"/>
        </w:rPr>
        <w:t>山田　洋次</w:t>
      </w:r>
      <w:r>
        <w:rPr>
          <w:rFonts w:ascii="HGP明朝E" w:eastAsia="HGP明朝E" w:hAnsi="HGP明朝E" w:hint="eastAsia"/>
        </w:rPr>
        <w:t>（三重）</w:t>
      </w:r>
    </w:p>
    <w:p w14:paraId="54249A52" w14:textId="352F8E3C" w:rsidR="003A374D" w:rsidRDefault="003A374D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競　技　委　員　長　　　　 </w:t>
      </w:r>
      <w:r w:rsidR="007715FF">
        <w:rPr>
          <w:rFonts w:ascii="HGP明朝E" w:eastAsia="HGP明朝E" w:hAnsi="HGP明朝E" w:hint="eastAsia"/>
        </w:rPr>
        <w:t>宮﨑　達崇</w:t>
      </w:r>
      <w:r>
        <w:rPr>
          <w:rFonts w:ascii="HGP明朝E" w:eastAsia="HGP明朝E" w:hAnsi="HGP明朝E" w:hint="eastAsia"/>
        </w:rPr>
        <w:t>（三重）</w:t>
      </w:r>
    </w:p>
    <w:p w14:paraId="5F55751A" w14:textId="7AE4D960" w:rsidR="003A374D" w:rsidRDefault="003A374D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総　務　委　員　長　　　　</w:t>
      </w:r>
      <w:r w:rsidR="0087647A">
        <w:rPr>
          <w:rFonts w:ascii="HGP明朝E" w:eastAsia="HGP明朝E" w:hAnsi="HGP明朝E" w:hint="eastAsia"/>
        </w:rPr>
        <w:t xml:space="preserve"> 桜井　</w:t>
      </w:r>
      <w:r w:rsidR="005F7C0C">
        <w:rPr>
          <w:rFonts w:ascii="HGP明朝E" w:eastAsia="HGP明朝E" w:hAnsi="HGP明朝E" w:hint="eastAsia"/>
        </w:rPr>
        <w:t>裕</w:t>
      </w:r>
      <w:r w:rsidR="0087647A">
        <w:rPr>
          <w:rFonts w:ascii="HGP明朝E" w:eastAsia="HGP明朝E" w:hAnsi="HGP明朝E" w:hint="eastAsia"/>
        </w:rPr>
        <w:t>佑</w:t>
      </w:r>
      <w:r>
        <w:rPr>
          <w:rFonts w:ascii="HGP明朝E" w:eastAsia="HGP明朝E" w:hAnsi="HGP明朝E" w:hint="eastAsia"/>
        </w:rPr>
        <w:t>（三重）</w:t>
      </w:r>
    </w:p>
    <w:p w14:paraId="7EDE8F88" w14:textId="3C5808D0" w:rsidR="003A374D" w:rsidRDefault="003A374D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審　判　委　員　長　　　　　</w:t>
      </w:r>
      <w:r w:rsidR="007715FF">
        <w:rPr>
          <w:rFonts w:ascii="HGP明朝E" w:eastAsia="HGP明朝E" w:hAnsi="HGP明朝E" w:hint="eastAsia"/>
        </w:rPr>
        <w:t>氏本　敦之</w:t>
      </w:r>
      <w:r>
        <w:rPr>
          <w:rFonts w:ascii="HGP明朝E" w:eastAsia="HGP明朝E" w:hAnsi="HGP明朝E" w:hint="eastAsia"/>
        </w:rPr>
        <w:t>（三重）</w:t>
      </w:r>
    </w:p>
    <w:p w14:paraId="6133DE89" w14:textId="4B37D9F3" w:rsidR="00D774E1" w:rsidRDefault="00D774E1" w:rsidP="008703D1">
      <w:pPr>
        <w:spacing w:after="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補　　助　　役　　員　　　　 三重県内高等学校バレーボール部員</w:t>
      </w:r>
    </w:p>
    <w:p w14:paraId="7A2193B9" w14:textId="7DBC3F4D" w:rsidR="003A374D" w:rsidRPr="00F76F0F" w:rsidRDefault="00F76F0F" w:rsidP="008703D1">
      <w:pPr>
        <w:spacing w:after="0"/>
        <w:jc w:val="center"/>
        <w:rPr>
          <w:rFonts w:ascii="HGP明朝E" w:eastAsia="HGP明朝E" w:hAnsi="HGP明朝E"/>
          <w:sz w:val="32"/>
          <w:szCs w:val="32"/>
          <w:u w:val="single"/>
        </w:rPr>
      </w:pPr>
      <w:r w:rsidRPr="00F76F0F">
        <w:rPr>
          <w:rFonts w:ascii="HGP明朝E" w:eastAsia="HGP明朝E" w:hAnsi="HGP明朝E" w:hint="eastAsia"/>
          <w:sz w:val="32"/>
          <w:szCs w:val="32"/>
          <w:u w:val="single"/>
        </w:rPr>
        <w:t>競技・審判上の注意事項</w:t>
      </w:r>
    </w:p>
    <w:p w14:paraId="0E063F19" w14:textId="517B539A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>1 202</w:t>
      </w:r>
      <w:r w:rsidR="00F76F0F">
        <w:rPr>
          <w:rFonts w:ascii="HGP明朝E" w:eastAsia="HGP明朝E" w:hAnsi="HGP明朝E" w:hint="eastAsia"/>
        </w:rPr>
        <w:t>5</w:t>
      </w:r>
      <w:r w:rsidRPr="00AE18D6">
        <w:rPr>
          <w:rFonts w:ascii="HGP明朝E" w:eastAsia="HGP明朝E" w:hAnsi="HGP明朝E"/>
        </w:rPr>
        <w:t xml:space="preserve">年度公益財団法人日本バレーボール協会６人制競技規則に準じて行う。 </w:t>
      </w:r>
    </w:p>
    <w:p w14:paraId="00472E13" w14:textId="77777777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 xml:space="preserve">2 ネットの高さは、男子２ｍ３５ｃｍ、女子２ｍ１５ｃｍとし、３セットマッチで行う。 </w:t>
      </w:r>
    </w:p>
    <w:p w14:paraId="564E0A4E" w14:textId="52182093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>3 試合球は本部で準備する。男子：</w:t>
      </w:r>
      <w:r w:rsidR="007715FF">
        <w:rPr>
          <w:rFonts w:ascii="HGP明朝E" w:eastAsia="HGP明朝E" w:hAnsi="HGP明朝E" w:hint="eastAsia"/>
        </w:rPr>
        <w:t>モルテン</w:t>
      </w:r>
      <w:r w:rsidRPr="00AE18D6">
        <w:rPr>
          <w:rFonts w:ascii="HGP明朝E" w:eastAsia="HGP明朝E" w:hAnsi="HGP明朝E"/>
        </w:rPr>
        <w:t xml:space="preserve">　女子：</w:t>
      </w:r>
      <w:r w:rsidR="007715FF">
        <w:rPr>
          <w:rFonts w:ascii="HGP明朝E" w:eastAsia="HGP明朝E" w:hAnsi="HGP明朝E" w:hint="eastAsia"/>
        </w:rPr>
        <w:t>ミカサ</w:t>
      </w:r>
      <w:r w:rsidRPr="00AE18D6">
        <w:rPr>
          <w:rFonts w:ascii="HGP明朝E" w:eastAsia="HGP明朝E" w:hAnsi="HGP明朝E"/>
        </w:rPr>
        <w:t>とする。</w:t>
      </w:r>
    </w:p>
    <w:p w14:paraId="6E22EE27" w14:textId="77777777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 xml:space="preserve">4 各学校とも統一された規定のユニフォームを着用し、学校名を表示すること。 </w:t>
      </w:r>
    </w:p>
    <w:p w14:paraId="0F1E472E" w14:textId="6FB9B8BB" w:rsidR="00AE18D6" w:rsidRDefault="00AE18D6" w:rsidP="008703D1">
      <w:pPr>
        <w:spacing w:after="0"/>
        <w:ind w:left="220" w:hangingChars="100" w:hanging="22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 xml:space="preserve">5 背番号は、１から１８までの一連の番号とし、リベロは、他選手と同系色にはならないようにすること。ベンチに入れる選手は１４名までとする。選手が１３名もしくは１４名の場合にはリベロは２名とする。ただし、選手が１２名以内の場合にはリベロは０～２名とする。 </w:t>
      </w:r>
    </w:p>
    <w:p w14:paraId="0CF2CE9A" w14:textId="42F0C7BC" w:rsidR="00AE18D6" w:rsidRDefault="00AE18D6" w:rsidP="008703D1">
      <w:pPr>
        <w:spacing w:after="0"/>
        <w:ind w:left="220" w:hangingChars="100" w:hanging="22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 xml:space="preserve">6 監督・コーチ・マネージャーは左胸部に所定のマークをつけること。チーム役員の服装については、可能な限り統一されたものを着用する。（マネージャーが生徒の場合にはこの限りではない。） </w:t>
      </w:r>
    </w:p>
    <w:p w14:paraId="67D58D95" w14:textId="77777777" w:rsidR="00AE18D6" w:rsidRDefault="00AE18D6" w:rsidP="008703D1">
      <w:pPr>
        <w:spacing w:after="0"/>
        <w:ind w:left="220" w:hangingChars="100" w:hanging="22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>7 エントリーの変更及びチーム構成メンバー用紙は、監督会議終了時に競技委員長に提出すること。</w:t>
      </w:r>
    </w:p>
    <w:p w14:paraId="6CEF85AD" w14:textId="77777777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 xml:space="preserve">8 ５分間の合同練習時間後、プロトコールを開始する。 </w:t>
      </w:r>
    </w:p>
    <w:p w14:paraId="57B289B1" w14:textId="77777777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 xml:space="preserve">9 試合間は、２０分間（合同練習を含む）の休憩を置く。その後に、プロトコールとする。 </w:t>
      </w:r>
    </w:p>
    <w:p w14:paraId="446CB9FC" w14:textId="77777777" w:rsidR="001804CB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 xml:space="preserve">10 合同練習・トス・公式練習・整列・握手・試合開始の順で行う。 </w:t>
      </w:r>
    </w:p>
    <w:p w14:paraId="5975F733" w14:textId="286EF9AA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 xml:space="preserve">11 各セット１３点になった時点で３０秒の給水タイムを設ける。 </w:t>
      </w:r>
    </w:p>
    <w:p w14:paraId="1E4B2E02" w14:textId="77777777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 xml:space="preserve">12 競技者交替はクイックサブスティチューションで行う。 </w:t>
      </w:r>
    </w:p>
    <w:p w14:paraId="796033D6" w14:textId="77777777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 xml:space="preserve">13 本大会はワンボールシステムで行うため、速やかにサーバーにボールを送ること。 </w:t>
      </w:r>
    </w:p>
    <w:p w14:paraId="06D5B53D" w14:textId="0389AEE2" w:rsidR="00AE18D6" w:rsidRDefault="00AE18D6" w:rsidP="008703D1">
      <w:pPr>
        <w:spacing w:after="0"/>
        <w:ind w:left="220" w:hangingChars="100" w:hanging="22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 xml:space="preserve">14 競技中のコートワイピングについては、コート内の選手が速やかに拭く。しかし、状況により主審・ 副審の判断により、コート外の選手によるワイピングを認める。 </w:t>
      </w:r>
    </w:p>
    <w:p w14:paraId="5FA9B40A" w14:textId="11EAD273" w:rsidR="00AE18D6" w:rsidRDefault="00AE18D6" w:rsidP="008703D1">
      <w:pPr>
        <w:spacing w:after="0"/>
        <w:ind w:left="220" w:hangingChars="100" w:hanging="22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>15 監督は試合を妨げないまたは遅延させない限り、アタックラインの延長線上からウォームアップエリアまでの自チームベンチ前のフリーゾーン内で立ちながらでも歩きながらでも</w:t>
      </w:r>
      <w:r w:rsidR="001804CB">
        <w:rPr>
          <w:rFonts w:ascii="HGP明朝E" w:eastAsia="HGP明朝E" w:hAnsi="HGP明朝E" w:hint="eastAsia"/>
        </w:rPr>
        <w:t>指示</w:t>
      </w:r>
      <w:r w:rsidRPr="00AE18D6">
        <w:rPr>
          <w:rFonts w:ascii="HGP明朝E" w:eastAsia="HGP明朝E" w:hAnsi="HGP明朝E"/>
        </w:rPr>
        <w:t xml:space="preserve">を出すことができる。 </w:t>
      </w:r>
    </w:p>
    <w:p w14:paraId="4645733F" w14:textId="77777777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 xml:space="preserve">16 競技の負傷については、応急処置はするが、その後の責任は負わない。 </w:t>
      </w:r>
    </w:p>
    <w:p w14:paraId="7E72B7D8" w14:textId="4B013AAE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>17 体育館の開館は</w:t>
      </w:r>
      <w:r w:rsidR="00635D2F">
        <w:rPr>
          <w:rFonts w:ascii="HGP明朝E" w:eastAsia="HGP明朝E" w:hAnsi="HGP明朝E" w:hint="eastAsia"/>
        </w:rPr>
        <w:t>８</w:t>
      </w:r>
      <w:r w:rsidRPr="00AE18D6">
        <w:rPr>
          <w:rFonts w:ascii="HGP明朝E" w:eastAsia="HGP明朝E" w:hAnsi="HGP明朝E"/>
        </w:rPr>
        <w:t>時</w:t>
      </w:r>
      <w:r w:rsidR="00635D2F">
        <w:rPr>
          <w:rFonts w:ascii="HGP明朝E" w:eastAsia="HGP明朝E" w:hAnsi="HGP明朝E" w:hint="eastAsia"/>
        </w:rPr>
        <w:t>５</w:t>
      </w:r>
      <w:r w:rsidR="00132D08">
        <w:rPr>
          <w:rFonts w:ascii="HGP明朝E" w:eastAsia="HGP明朝E" w:hAnsi="HGP明朝E" w:hint="eastAsia"/>
        </w:rPr>
        <w:t>０</w:t>
      </w:r>
      <w:r w:rsidRPr="00AE18D6">
        <w:rPr>
          <w:rFonts w:ascii="HGP明朝E" w:eastAsia="HGP明朝E" w:hAnsi="HGP明朝E"/>
        </w:rPr>
        <w:t xml:space="preserve">分、(受付は設けない。来場時に委員長に報告。)　　 </w:t>
      </w:r>
    </w:p>
    <w:p w14:paraId="3A3DDC29" w14:textId="29B72423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>18 コートの自由練習は９時</w:t>
      </w:r>
      <w:r w:rsidR="00635D2F">
        <w:rPr>
          <w:rFonts w:ascii="HGP明朝E" w:eastAsia="HGP明朝E" w:hAnsi="HGP明朝E" w:hint="eastAsia"/>
        </w:rPr>
        <w:t>１</w:t>
      </w:r>
      <w:r w:rsidR="00132D08">
        <w:rPr>
          <w:rFonts w:ascii="HGP明朝E" w:eastAsia="HGP明朝E" w:hAnsi="HGP明朝E" w:hint="eastAsia"/>
        </w:rPr>
        <w:t>０</w:t>
      </w:r>
      <w:r w:rsidRPr="00AE18D6">
        <w:rPr>
          <w:rFonts w:ascii="HGP明朝E" w:eastAsia="HGP明朝E" w:hAnsi="HGP明朝E"/>
        </w:rPr>
        <w:t>分から</w:t>
      </w:r>
      <w:r w:rsidR="00635D2F">
        <w:rPr>
          <w:rFonts w:ascii="HGP明朝E" w:eastAsia="HGP明朝E" w:hAnsi="HGP明朝E" w:hint="eastAsia"/>
        </w:rPr>
        <w:t>９</w:t>
      </w:r>
      <w:r w:rsidRPr="00AE18D6">
        <w:rPr>
          <w:rFonts w:ascii="HGP明朝E" w:eastAsia="HGP明朝E" w:hAnsi="HGP明朝E"/>
        </w:rPr>
        <w:t>時</w:t>
      </w:r>
      <w:r w:rsidR="00635D2F">
        <w:rPr>
          <w:rFonts w:ascii="HGP明朝E" w:eastAsia="HGP明朝E" w:hAnsi="HGP明朝E" w:hint="eastAsia"/>
        </w:rPr>
        <w:t>４０</w:t>
      </w:r>
      <w:r w:rsidRPr="00AE18D6">
        <w:rPr>
          <w:rFonts w:ascii="HGP明朝E" w:eastAsia="HGP明朝E" w:hAnsi="HGP明朝E"/>
        </w:rPr>
        <w:t xml:space="preserve">分とする。 </w:t>
      </w:r>
    </w:p>
    <w:p w14:paraId="4CB2A09D" w14:textId="579382C9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>19 ９時</w:t>
      </w:r>
      <w:r w:rsidR="00635D2F">
        <w:rPr>
          <w:rFonts w:ascii="HGP明朝E" w:eastAsia="HGP明朝E" w:hAnsi="HGP明朝E" w:hint="eastAsia"/>
        </w:rPr>
        <w:t>30</w:t>
      </w:r>
      <w:r w:rsidRPr="00AE18D6">
        <w:rPr>
          <w:rFonts w:ascii="HGP明朝E" w:eastAsia="HGP明朝E" w:hAnsi="HGP明朝E"/>
        </w:rPr>
        <w:t>分より</w:t>
      </w:r>
      <w:r w:rsidR="00635D2F">
        <w:rPr>
          <w:rFonts w:ascii="HGP明朝E" w:eastAsia="HGP明朝E" w:hAnsi="HGP明朝E" w:hint="eastAsia"/>
        </w:rPr>
        <w:t>第1</w:t>
      </w:r>
      <w:r w:rsidR="00A9474E">
        <w:rPr>
          <w:rFonts w:ascii="HGP明朝E" w:eastAsia="HGP明朝E" w:hAnsi="HGP明朝E" w:hint="eastAsia"/>
        </w:rPr>
        <w:t>会議</w:t>
      </w:r>
      <w:r w:rsidRPr="00AE18D6">
        <w:rPr>
          <w:rFonts w:ascii="HGP明朝E" w:eastAsia="HGP明朝E" w:hAnsi="HGP明朝E"/>
        </w:rPr>
        <w:t xml:space="preserve">室にて監督会議を行う。　　　　　　　　　　　　　　　　　　　　　　　　　　　　</w:t>
      </w:r>
    </w:p>
    <w:p w14:paraId="590D0021" w14:textId="77777777" w:rsidR="00AE18D6" w:rsidRDefault="00AE18D6" w:rsidP="008703D1">
      <w:pPr>
        <w:spacing w:after="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 xml:space="preserve">20 貴重品の管理は各チームで行い、ごみは必ず持ち帰ること。 </w:t>
      </w:r>
    </w:p>
    <w:p w14:paraId="27E904D7" w14:textId="526FC23B" w:rsidR="00132D08" w:rsidRDefault="00AE18D6" w:rsidP="008703D1">
      <w:pPr>
        <w:spacing w:after="0"/>
        <w:ind w:left="220" w:hangingChars="100" w:hanging="220"/>
        <w:rPr>
          <w:rFonts w:ascii="HGP明朝E" w:eastAsia="HGP明朝E" w:hAnsi="HGP明朝E"/>
        </w:rPr>
      </w:pPr>
      <w:r w:rsidRPr="00AE18D6">
        <w:rPr>
          <w:rFonts w:ascii="HGP明朝E" w:eastAsia="HGP明朝E" w:hAnsi="HGP明朝E"/>
        </w:rPr>
        <w:t>21 不明な点については</w:t>
      </w:r>
      <w:r w:rsidR="00F76F0F">
        <w:rPr>
          <w:rFonts w:ascii="HGP明朝E" w:eastAsia="HGP明朝E" w:hAnsi="HGP明朝E" w:hint="eastAsia"/>
        </w:rPr>
        <w:t>三重</w:t>
      </w:r>
      <w:r w:rsidRPr="00AE18D6">
        <w:rPr>
          <w:rFonts w:ascii="HGP明朝E" w:eastAsia="HGP明朝E" w:hAnsi="HGP明朝E"/>
        </w:rPr>
        <w:t>県高等学校体育連盟バレーボール専門部</w:t>
      </w:r>
      <w:r w:rsidR="000874B3">
        <w:rPr>
          <w:rFonts w:ascii="HGP明朝E" w:eastAsia="HGP明朝E" w:hAnsi="HGP明朝E" w:hint="eastAsia"/>
        </w:rPr>
        <w:t>定通代表</w:t>
      </w:r>
      <w:r w:rsidR="00BD175A">
        <w:rPr>
          <w:rFonts w:ascii="HGP明朝E" w:eastAsia="HGP明朝E" w:hAnsi="HGP明朝E" w:hint="eastAsia"/>
        </w:rPr>
        <w:t>：</w:t>
      </w:r>
      <w:r w:rsidR="000874B3">
        <w:rPr>
          <w:rFonts w:ascii="HGP明朝E" w:eastAsia="HGP明朝E" w:hAnsi="HGP明朝E" w:hint="eastAsia"/>
        </w:rPr>
        <w:t>桜井</w:t>
      </w:r>
      <w:r w:rsidR="005F7C0C">
        <w:rPr>
          <w:rFonts w:ascii="HGP明朝E" w:eastAsia="HGP明朝E" w:hAnsi="HGP明朝E" w:hint="eastAsia"/>
        </w:rPr>
        <w:t>裕</w:t>
      </w:r>
      <w:r w:rsidR="000874B3">
        <w:rPr>
          <w:rFonts w:ascii="HGP明朝E" w:eastAsia="HGP明朝E" w:hAnsi="HGP明朝E" w:hint="eastAsia"/>
        </w:rPr>
        <w:t>佑</w:t>
      </w:r>
      <w:r w:rsidR="00BD175A">
        <w:rPr>
          <w:rFonts w:ascii="HGP明朝E" w:eastAsia="HGP明朝E" w:hAnsi="HGP明朝E" w:hint="eastAsia"/>
        </w:rPr>
        <w:t>（</w:t>
      </w:r>
      <w:r w:rsidR="000874B3">
        <w:rPr>
          <w:rFonts w:ascii="HGP明朝E" w:eastAsia="HGP明朝E" w:hAnsi="HGP明朝E" w:hint="eastAsia"/>
        </w:rPr>
        <w:t>英心</w:t>
      </w:r>
      <w:r w:rsidR="00136369">
        <w:rPr>
          <w:rFonts w:ascii="HGP明朝E" w:eastAsia="HGP明朝E" w:hAnsi="HGP明朝E" w:hint="eastAsia"/>
        </w:rPr>
        <w:t>高等学校</w:t>
      </w:r>
      <w:r w:rsidRPr="00AE18D6">
        <w:rPr>
          <w:rFonts w:ascii="HGP明朝E" w:eastAsia="HGP明朝E" w:hAnsi="HGP明朝E"/>
        </w:rPr>
        <w:t>）</w:t>
      </w:r>
    </w:p>
    <w:p w14:paraId="34F7E4F6" w14:textId="68F66BBD" w:rsidR="00AE18D6" w:rsidRDefault="001A5C46" w:rsidP="001A5C46">
      <w:pPr>
        <w:spacing w:after="0"/>
        <w:ind w:firstLineChars="200" w:firstLine="44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【0596-28-2077】　</w:t>
      </w:r>
      <w:r w:rsidR="00AE18D6" w:rsidRPr="00AE18D6">
        <w:rPr>
          <w:rFonts w:ascii="HGP明朝E" w:eastAsia="HGP明朝E" w:hAnsi="HGP明朝E"/>
        </w:rPr>
        <w:t>に事前に問い合わせをすること。</w:t>
      </w:r>
    </w:p>
    <w:sectPr w:rsidR="00AE18D6" w:rsidSect="005726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6F1D1" w14:textId="77777777" w:rsidR="00316C4E" w:rsidRDefault="00316C4E" w:rsidP="00132D08">
      <w:pPr>
        <w:spacing w:after="0" w:line="240" w:lineRule="auto"/>
      </w:pPr>
      <w:r>
        <w:separator/>
      </w:r>
    </w:p>
  </w:endnote>
  <w:endnote w:type="continuationSeparator" w:id="0">
    <w:p w14:paraId="523208D1" w14:textId="77777777" w:rsidR="00316C4E" w:rsidRDefault="00316C4E" w:rsidP="0013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A2F07" w14:textId="77777777" w:rsidR="00316C4E" w:rsidRDefault="00316C4E" w:rsidP="00132D08">
      <w:pPr>
        <w:spacing w:after="0" w:line="240" w:lineRule="auto"/>
      </w:pPr>
      <w:r>
        <w:separator/>
      </w:r>
    </w:p>
  </w:footnote>
  <w:footnote w:type="continuationSeparator" w:id="0">
    <w:p w14:paraId="6F691A7B" w14:textId="77777777" w:rsidR="00316C4E" w:rsidRDefault="00316C4E" w:rsidP="00132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D6"/>
    <w:rsid w:val="0002210B"/>
    <w:rsid w:val="00082C6E"/>
    <w:rsid w:val="00084FBD"/>
    <w:rsid w:val="000874B3"/>
    <w:rsid w:val="000E319F"/>
    <w:rsid w:val="000F2876"/>
    <w:rsid w:val="00132D08"/>
    <w:rsid w:val="00136369"/>
    <w:rsid w:val="00160128"/>
    <w:rsid w:val="001804CB"/>
    <w:rsid w:val="00191D48"/>
    <w:rsid w:val="001A5C46"/>
    <w:rsid w:val="001B244F"/>
    <w:rsid w:val="001E0590"/>
    <w:rsid w:val="0021322C"/>
    <w:rsid w:val="00277594"/>
    <w:rsid w:val="002D1CC1"/>
    <w:rsid w:val="00316C4E"/>
    <w:rsid w:val="00325ACC"/>
    <w:rsid w:val="0037709E"/>
    <w:rsid w:val="00382114"/>
    <w:rsid w:val="003A374D"/>
    <w:rsid w:val="003B4198"/>
    <w:rsid w:val="003F09DC"/>
    <w:rsid w:val="00455A2A"/>
    <w:rsid w:val="0050504E"/>
    <w:rsid w:val="00553089"/>
    <w:rsid w:val="00565D7B"/>
    <w:rsid w:val="00572681"/>
    <w:rsid w:val="00575C61"/>
    <w:rsid w:val="00584DFD"/>
    <w:rsid w:val="00595314"/>
    <w:rsid w:val="00597CAF"/>
    <w:rsid w:val="005B649F"/>
    <w:rsid w:val="005D14D5"/>
    <w:rsid w:val="005D53AD"/>
    <w:rsid w:val="005F2CEC"/>
    <w:rsid w:val="005F7C0C"/>
    <w:rsid w:val="00611DED"/>
    <w:rsid w:val="00627F07"/>
    <w:rsid w:val="00635A78"/>
    <w:rsid w:val="00635D2F"/>
    <w:rsid w:val="006448CF"/>
    <w:rsid w:val="00676653"/>
    <w:rsid w:val="006872B0"/>
    <w:rsid w:val="006B492D"/>
    <w:rsid w:val="007323BF"/>
    <w:rsid w:val="007715FF"/>
    <w:rsid w:val="00774201"/>
    <w:rsid w:val="008143D3"/>
    <w:rsid w:val="00833C86"/>
    <w:rsid w:val="0085124B"/>
    <w:rsid w:val="00856E98"/>
    <w:rsid w:val="008703D1"/>
    <w:rsid w:val="00870480"/>
    <w:rsid w:val="0087647A"/>
    <w:rsid w:val="009257A9"/>
    <w:rsid w:val="00940F41"/>
    <w:rsid w:val="00956422"/>
    <w:rsid w:val="00981096"/>
    <w:rsid w:val="009A6E3C"/>
    <w:rsid w:val="009E0D2B"/>
    <w:rsid w:val="009E440A"/>
    <w:rsid w:val="00A171E9"/>
    <w:rsid w:val="00A9474E"/>
    <w:rsid w:val="00AD1E1D"/>
    <w:rsid w:val="00AE18D6"/>
    <w:rsid w:val="00AF16C1"/>
    <w:rsid w:val="00B00D88"/>
    <w:rsid w:val="00B12254"/>
    <w:rsid w:val="00B40E8D"/>
    <w:rsid w:val="00B70E82"/>
    <w:rsid w:val="00B82C75"/>
    <w:rsid w:val="00BA5B57"/>
    <w:rsid w:val="00BD175A"/>
    <w:rsid w:val="00C04D08"/>
    <w:rsid w:val="00C52994"/>
    <w:rsid w:val="00C77834"/>
    <w:rsid w:val="00CC27A9"/>
    <w:rsid w:val="00D028DD"/>
    <w:rsid w:val="00D35955"/>
    <w:rsid w:val="00D774E1"/>
    <w:rsid w:val="00DA6C04"/>
    <w:rsid w:val="00DB6AD2"/>
    <w:rsid w:val="00DF40AE"/>
    <w:rsid w:val="00E006EB"/>
    <w:rsid w:val="00E26D60"/>
    <w:rsid w:val="00E74EB2"/>
    <w:rsid w:val="00F13490"/>
    <w:rsid w:val="00F22130"/>
    <w:rsid w:val="00F22A6B"/>
    <w:rsid w:val="00F71CE7"/>
    <w:rsid w:val="00F76F0F"/>
    <w:rsid w:val="00F823F0"/>
    <w:rsid w:val="00F826D9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F0CA7"/>
  <w15:chartTrackingRefBased/>
  <w15:docId w15:val="{4CFAB097-D3BD-4B3B-90A8-74919992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8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8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8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8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8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8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8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8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18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18D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1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1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1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1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1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18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1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1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1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8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18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1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18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18D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32D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2D08"/>
  </w:style>
  <w:style w:type="paragraph" w:styleId="ac">
    <w:name w:val="footer"/>
    <w:basedOn w:val="a"/>
    <w:link w:val="ad"/>
    <w:uiPriority w:val="99"/>
    <w:unhideWhenUsed/>
    <w:rsid w:val="00132D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県/松工全 橋本 雅司</dc:creator>
  <cp:keywords/>
  <dc:description/>
  <cp:lastModifiedBy>裕佑 桜井</cp:lastModifiedBy>
  <cp:revision>70</cp:revision>
  <cp:lastPrinted>2025-06-11T11:05:00Z</cp:lastPrinted>
  <dcterms:created xsi:type="dcterms:W3CDTF">2025-06-11T08:34:00Z</dcterms:created>
  <dcterms:modified xsi:type="dcterms:W3CDTF">2025-06-17T02:51:00Z</dcterms:modified>
</cp:coreProperties>
</file>